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305E4E" w:rsidRPr="00964810" w:rsidRDefault="00305E4E" w:rsidP="00305E4E">
      <w:pPr>
        <w:pStyle w:val="Default"/>
        <w:ind w:hanging="2"/>
        <w:jc w:val="both"/>
        <w:rPr>
          <w:rFonts w:ascii="Times New Roman" w:hAnsi="Times New Roman" w:cs="Times New Roman"/>
          <w:sz w:val="22"/>
          <w:szCs w:val="22"/>
        </w:rPr>
      </w:pPr>
      <w:r w:rsidRPr="00D84569">
        <w:rPr>
          <w:rFonts w:ascii="Times New Roman" w:eastAsia="Trebuchet MS" w:hAnsi="Times New Roman" w:cs="Times New Roman"/>
        </w:rPr>
        <w:t>avendo preso visione dell’Avviso di selezione indetto o per la selezione del</w:t>
      </w:r>
      <w:r>
        <w:rPr>
          <w:rFonts w:ascii="Times New Roman" w:eastAsia="Trebuchet MS" w:hAnsi="Times New Roman"/>
        </w:rPr>
        <w:t>la figura del Collaudatore</w:t>
      </w:r>
      <w:r>
        <w:rPr>
          <w:rFonts w:ascii="Times New Roman" w:eastAsia="Trebuchet MS" w:hAnsi="Times New Roman" w:cs="Times New Roman"/>
        </w:rPr>
        <w:t xml:space="preserve"> nell’ambito del </w:t>
      </w:r>
      <w:r w:rsidRPr="00411C88">
        <w:rPr>
          <w:rFonts w:ascii="Times New Roman" w:hAnsi="Times New Roman" w:cs="Times New Roman"/>
          <w:color w:val="auto"/>
          <w:sz w:val="22"/>
          <w:szCs w:val="22"/>
          <w:lang w:eastAsia="en-US"/>
        </w:rPr>
        <w:t xml:space="preserve">Piano Nazionale di Ripresa e Resilienza -Missione 4: Istruzione e ricerca -Componente 1 – Potenziamento dell’offerta dei servizi di istruzione: dagli asili nido alle Università Investimento 3.2 “Scuola 4.0: scuole innovative, cablaggio, nuovi ambienti di apprendimento e laboratori”, Azione 1 - </w:t>
      </w:r>
      <w:proofErr w:type="spellStart"/>
      <w:r w:rsidRPr="00411C88">
        <w:rPr>
          <w:rFonts w:ascii="Times New Roman" w:hAnsi="Times New Roman" w:cs="Times New Roman"/>
          <w:color w:val="auto"/>
          <w:sz w:val="22"/>
          <w:szCs w:val="22"/>
          <w:lang w:eastAsia="en-US"/>
        </w:rPr>
        <w:t>Next</w:t>
      </w:r>
      <w:proofErr w:type="spellEnd"/>
      <w:r w:rsidRPr="00411C88">
        <w:rPr>
          <w:rFonts w:ascii="Times New Roman" w:hAnsi="Times New Roman" w:cs="Times New Roman"/>
          <w:color w:val="auto"/>
          <w:sz w:val="22"/>
          <w:szCs w:val="22"/>
          <w:lang w:eastAsia="en-US"/>
        </w:rPr>
        <w:t xml:space="preserve"> generation </w:t>
      </w:r>
      <w:proofErr w:type="spellStart"/>
      <w:r w:rsidRPr="00411C88">
        <w:rPr>
          <w:rFonts w:ascii="Times New Roman" w:hAnsi="Times New Roman" w:cs="Times New Roman"/>
          <w:color w:val="auto"/>
          <w:sz w:val="22"/>
          <w:szCs w:val="22"/>
          <w:lang w:eastAsia="en-US"/>
        </w:rPr>
        <w:t>classroom</w:t>
      </w:r>
      <w:proofErr w:type="spellEnd"/>
      <w:r w:rsidRPr="00411C88">
        <w:rPr>
          <w:rFonts w:ascii="Times New Roman" w:hAnsi="Times New Roman" w:cs="Times New Roman"/>
          <w:color w:val="auto"/>
          <w:sz w:val="22"/>
          <w:szCs w:val="22"/>
          <w:lang w:eastAsia="en-US"/>
        </w:rPr>
        <w:t xml:space="preserve"> - Ambienti di apprendimento innovativi, finanziato dall’Unione europea – </w:t>
      </w:r>
      <w:proofErr w:type="spellStart"/>
      <w:r w:rsidRPr="00411C88">
        <w:rPr>
          <w:rFonts w:ascii="Times New Roman" w:hAnsi="Times New Roman" w:cs="Times New Roman"/>
          <w:color w:val="auto"/>
          <w:sz w:val="22"/>
          <w:szCs w:val="22"/>
          <w:lang w:eastAsia="en-US"/>
        </w:rPr>
        <w:t>Next</w:t>
      </w:r>
      <w:proofErr w:type="spellEnd"/>
      <w:r w:rsidRPr="00411C88">
        <w:rPr>
          <w:rFonts w:ascii="Times New Roman" w:hAnsi="Times New Roman" w:cs="Times New Roman"/>
          <w:color w:val="auto"/>
          <w:sz w:val="22"/>
          <w:szCs w:val="22"/>
          <w:lang w:eastAsia="en-US"/>
        </w:rPr>
        <w:t xml:space="preserve"> Generation EU.   Progetto: “MORO DIGITAL SCHOOL”</w:t>
      </w:r>
      <w:r>
        <w:rPr>
          <w:rFonts w:ascii="Times New Roman" w:hAnsi="Times New Roman" w:cs="Times New Roman"/>
          <w:color w:val="auto"/>
          <w:sz w:val="22"/>
          <w:szCs w:val="22"/>
          <w:lang w:eastAsia="en-US"/>
        </w:rPr>
        <w:t xml:space="preserve"> - </w:t>
      </w:r>
      <w:r w:rsidRPr="00411C88">
        <w:rPr>
          <w:rFonts w:ascii="Times New Roman" w:hAnsi="Times New Roman" w:cs="Times New Roman"/>
          <w:color w:val="auto"/>
          <w:sz w:val="22"/>
          <w:szCs w:val="22"/>
          <w:lang w:eastAsia="en-US"/>
        </w:rPr>
        <w:t>CODICE PROGETTO: M4C1I3.2-2022-961-P-22575</w:t>
      </w:r>
      <w:r>
        <w:rPr>
          <w:rFonts w:ascii="Times New Roman" w:hAnsi="Times New Roman" w:cs="Times New Roman"/>
          <w:color w:val="auto"/>
          <w:sz w:val="22"/>
          <w:szCs w:val="22"/>
          <w:lang w:eastAsia="en-US"/>
        </w:rPr>
        <w:t xml:space="preserve"> </w:t>
      </w:r>
      <w:r w:rsidRPr="00411C88">
        <w:rPr>
          <w:rFonts w:ascii="Times New Roman" w:hAnsi="Times New Roman" w:cs="Times New Roman"/>
          <w:color w:val="auto"/>
          <w:sz w:val="22"/>
          <w:szCs w:val="22"/>
          <w:lang w:eastAsia="en-US"/>
        </w:rPr>
        <w:t>- CUP: E14D22003960006</w:t>
      </w:r>
    </w:p>
    <w:p w:rsidR="00743564" w:rsidRPr="00A8223A" w:rsidRDefault="00743564" w:rsidP="00743564">
      <w:pPr>
        <w:spacing w:before="120" w:after="120" w:line="276" w:lineRule="auto"/>
        <w:ind w:left="0" w:hanging="2"/>
        <w:jc w:val="both"/>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w:t>
      </w:r>
      <w:r w:rsidRPr="00A8223A">
        <w:rPr>
          <w:rFonts w:ascii="Times New Roman" w:hAnsi="Times New Roman" w:cs="Times New Roman"/>
        </w:rPr>
        <w:lastRenderedPageBreak/>
        <w:t>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305E4E">
        <w:rPr>
          <w:rFonts w:ascii="Times New Roman" w:hAnsi="Times New Roman"/>
          <w:sz w:val="22"/>
          <w:szCs w:val="22"/>
        </w:rPr>
        <w:t>[…], lì […]</w:t>
      </w:r>
      <w:bookmarkStart w:id="0" w:name="_GoBack"/>
      <w:bookmarkEnd w:id="0"/>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05E4E">
      <w:pPr>
        <w:spacing w:after="0" w:line="240" w:lineRule="auto"/>
        <w:ind w:left="0" w:hanging="2"/>
      </w:pPr>
      <w:r>
        <w:separator/>
      </w:r>
    </w:p>
  </w:endnote>
  <w:endnote w:type="continuationSeparator" w:id="0">
    <w:p w:rsidR="00000000" w:rsidRDefault="00305E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05E4E">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05E4E">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05E4E">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05E4E">
      <w:pPr>
        <w:spacing w:after="0" w:line="240" w:lineRule="auto"/>
        <w:ind w:left="0" w:hanging="2"/>
      </w:pPr>
      <w:r>
        <w:separator/>
      </w:r>
    </w:p>
  </w:footnote>
  <w:footnote w:type="continuationSeparator" w:id="0">
    <w:p w:rsidR="00000000" w:rsidRDefault="00305E4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05E4E">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305E4E">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05E4E">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305E4E"/>
    <w:rsid w:val="004704E9"/>
    <w:rsid w:val="00743564"/>
    <w:rsid w:val="00831C28"/>
    <w:rsid w:val="009B16BB"/>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customStyle="1" w:styleId="Default">
    <w:name w:val="Default"/>
    <w:rsid w:val="00305E4E"/>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2023-05-08T13:01:00Z</dcterms:created>
  <dcterms:modified xsi:type="dcterms:W3CDTF">2023-05-08T13:01:00Z</dcterms:modified>
</cp:coreProperties>
</file>